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09" w:rsidRPr="001E5D09" w:rsidRDefault="001E5D09" w:rsidP="001E5D09">
      <w:pPr>
        <w:rPr>
          <w:rFonts w:ascii="Times New Roman" w:hAnsi="Times New Roman" w:cs="Times New Roman"/>
          <w:sz w:val="28"/>
          <w:szCs w:val="28"/>
        </w:rPr>
      </w:pPr>
      <w:r w:rsidRPr="001E5D09">
        <w:rPr>
          <w:rFonts w:ascii="Times New Roman" w:hAnsi="Times New Roman" w:cs="Times New Roman"/>
          <w:sz w:val="28"/>
          <w:szCs w:val="28"/>
        </w:rPr>
        <w:t>О нарушении законодательства                                                                                                                                             о противодействии коррупции</w:t>
      </w:r>
    </w:p>
    <w:p w:rsidR="001E5D09" w:rsidRDefault="001E5D09" w:rsidP="001E5D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E5D09" w:rsidRDefault="001E5D09" w:rsidP="001E5D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требованию прокуратуры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работодатель привлечен к ответственности за нарушение законодательства о противодействии коррупции.                                                                                 </w:t>
      </w:r>
    </w:p>
    <w:p w:rsidR="001E5D09" w:rsidRDefault="001E5D09" w:rsidP="001E5D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Прокуратура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провела проверку соблюдения муниципальным бюджетным дошкольным образовательным учреждением законодательства о противодействии коррупции.                                                                       </w:t>
      </w:r>
    </w:p>
    <w:p w:rsidR="001E5D09" w:rsidRDefault="001E5D09" w:rsidP="001E5D0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бывший государственный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служащий-судебный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пристав – исполнитель принят на работу в муниципальное учреждение, однако в нарушении ст.12Федерального закона « О противодействии коррупции» уведомление об этом по последнему месту работы в установленные сроки не направлено.</w:t>
      </w:r>
    </w:p>
    <w:p w:rsidR="001E5D09" w:rsidRDefault="001E5D09" w:rsidP="001E5D0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постановлению прокурора руководитель учреждения привлечена судом к административной ответственности  по ст.19.29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(незаконное привлечение к трудовой деятельности бывшего муниципального служащего) с назначением наказания в виде штрафа в размере 20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ублей.</w:t>
      </w:r>
    </w:p>
    <w:p w:rsidR="004A6B90" w:rsidRDefault="004A6B90" w:rsidP="004A6B9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A6B90" w:rsidRDefault="004A6B90" w:rsidP="004A6B9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A6B90" w:rsidRDefault="004A6B90" w:rsidP="004A6B9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района</w:t>
      </w:r>
    </w:p>
    <w:p w:rsidR="004A6B90" w:rsidRDefault="004A6B90" w:rsidP="004A6B9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советник юстиции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О.Е.Ионкин</w:t>
      </w:r>
      <w:proofErr w:type="spellEnd"/>
    </w:p>
    <w:p w:rsidR="003E2B50" w:rsidRDefault="003E2B50"/>
    <w:sectPr w:rsidR="003E2B50" w:rsidSect="0034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B50"/>
    <w:rsid w:val="001E5D09"/>
    <w:rsid w:val="003447EB"/>
    <w:rsid w:val="003E2B50"/>
    <w:rsid w:val="004A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2023-06-09T10:06:00Z</dcterms:created>
  <dcterms:modified xsi:type="dcterms:W3CDTF">2023-06-09T11:45:00Z</dcterms:modified>
</cp:coreProperties>
</file>