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111" w:rsidRDefault="00520111" w:rsidP="00520111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8F302D" w:rsidRPr="008F302D" w:rsidRDefault="008F302D" w:rsidP="008F302D">
      <w:pPr>
        <w:rPr>
          <w:rFonts w:ascii="Times New Roman" w:hAnsi="Times New Roman" w:cs="Times New Roman"/>
          <w:sz w:val="28"/>
          <w:szCs w:val="28"/>
        </w:rPr>
      </w:pPr>
      <w:r w:rsidRPr="008F302D">
        <w:rPr>
          <w:rFonts w:ascii="Times New Roman" w:hAnsi="Times New Roman" w:cs="Times New Roman"/>
          <w:sz w:val="28"/>
          <w:szCs w:val="28"/>
        </w:rPr>
        <w:t>О нарушении законодательства                                                                                                                                                    о муниципальной собственности,                                                                                                                                                об объектах культурного наследия                                                                                                                                                      и об увековечивании памяти погибших                                                                                                                                             при защите Отечества</w:t>
      </w:r>
    </w:p>
    <w:p w:rsidR="008F302D" w:rsidRPr="008F302D" w:rsidRDefault="008F302D" w:rsidP="008F302D">
      <w:pPr>
        <w:rPr>
          <w:rFonts w:ascii="Times New Roman" w:hAnsi="Times New Roman" w:cs="Times New Roman"/>
          <w:sz w:val="28"/>
          <w:szCs w:val="28"/>
        </w:rPr>
      </w:pPr>
    </w:p>
    <w:p w:rsidR="008F302D" w:rsidRPr="008F302D" w:rsidRDefault="008F302D" w:rsidP="008F302D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  <w:r w:rsidRPr="008F302D">
        <w:rPr>
          <w:rFonts w:ascii="Times New Roman" w:hAnsi="Times New Roman" w:cs="Times New Roman"/>
          <w:sz w:val="28"/>
          <w:szCs w:val="28"/>
        </w:rPr>
        <w:t xml:space="preserve">       Прокуратура </w:t>
      </w:r>
      <w:proofErr w:type="spellStart"/>
      <w:r w:rsidRPr="008F302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8F302D">
        <w:rPr>
          <w:rFonts w:ascii="Times New Roman" w:hAnsi="Times New Roman" w:cs="Times New Roman"/>
          <w:sz w:val="28"/>
          <w:szCs w:val="28"/>
        </w:rPr>
        <w:t xml:space="preserve"> района выявила нарушения законодательства о муниципальной собственности и законодательства об объектах культурного наследия, в том числе об увековечивании памяти погибших при защите Отечества</w:t>
      </w:r>
    </w:p>
    <w:p w:rsidR="008F302D" w:rsidRPr="008F302D" w:rsidRDefault="008F302D" w:rsidP="008F302D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  <w:r w:rsidRPr="008F302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8F302D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8F302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8F302D">
        <w:rPr>
          <w:rFonts w:ascii="Times New Roman" w:hAnsi="Times New Roman" w:cs="Times New Roman"/>
          <w:sz w:val="28"/>
          <w:szCs w:val="28"/>
        </w:rPr>
        <w:t xml:space="preserve"> района проведена проверка соблюдения законодательства о муниципальной собственности и объектах культурного наследи, в том числе об увековечивании памяти погибших при защите Отечества, в ходе которой установлено, что на территории </w:t>
      </w:r>
      <w:proofErr w:type="spellStart"/>
      <w:r w:rsidRPr="008F302D">
        <w:rPr>
          <w:rFonts w:ascii="Times New Roman" w:hAnsi="Times New Roman" w:cs="Times New Roman"/>
          <w:sz w:val="28"/>
          <w:szCs w:val="28"/>
        </w:rPr>
        <w:t>Аловского</w:t>
      </w:r>
      <w:proofErr w:type="spellEnd"/>
      <w:r w:rsidRPr="008F302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F302D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8F302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расположен «Памятник погибшим воинам в годы Великой Отечественной войны 1941-1945 гг.», который не поставлен на учет в качестве бесхозяйного имущества, при</w:t>
      </w:r>
      <w:proofErr w:type="gramEnd"/>
      <w:r w:rsidRPr="008F30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302D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8F302D">
        <w:rPr>
          <w:rFonts w:ascii="Times New Roman" w:hAnsi="Times New Roman" w:cs="Times New Roman"/>
          <w:sz w:val="28"/>
          <w:szCs w:val="28"/>
        </w:rPr>
        <w:t xml:space="preserve"> местной администрацией какие-либо действия по постановке на учет данного объекта не предпринимались.</w:t>
      </w:r>
    </w:p>
    <w:p w:rsidR="008F302D" w:rsidRPr="008F302D" w:rsidRDefault="008F302D" w:rsidP="008F302D">
      <w:pPr>
        <w:tabs>
          <w:tab w:val="left" w:pos="938"/>
        </w:tabs>
        <w:rPr>
          <w:rFonts w:ascii="Times New Roman" w:hAnsi="Times New Roman" w:cs="Times New Roman"/>
          <w:sz w:val="28"/>
          <w:szCs w:val="28"/>
        </w:rPr>
      </w:pPr>
      <w:r w:rsidRPr="008F302D">
        <w:rPr>
          <w:rFonts w:ascii="Times New Roman" w:hAnsi="Times New Roman" w:cs="Times New Roman"/>
          <w:sz w:val="28"/>
          <w:szCs w:val="28"/>
        </w:rPr>
        <w:t xml:space="preserve">       По данному факту в </w:t>
      </w:r>
      <w:proofErr w:type="spellStart"/>
      <w:r w:rsidRPr="008F302D">
        <w:rPr>
          <w:rFonts w:ascii="Times New Roman" w:hAnsi="Times New Roman" w:cs="Times New Roman"/>
          <w:sz w:val="28"/>
          <w:szCs w:val="28"/>
        </w:rPr>
        <w:t>Атяшевский</w:t>
      </w:r>
      <w:proofErr w:type="spellEnd"/>
      <w:r w:rsidRPr="008F302D">
        <w:rPr>
          <w:rFonts w:ascii="Times New Roman" w:hAnsi="Times New Roman" w:cs="Times New Roman"/>
          <w:sz w:val="28"/>
          <w:szCs w:val="28"/>
        </w:rPr>
        <w:t xml:space="preserve"> районный суд прокуратурой  района направлено заявление о признании бездействия незаконным и возложении обязанности на администрацию </w:t>
      </w:r>
      <w:proofErr w:type="gramStart"/>
      <w:r w:rsidRPr="008F302D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8F302D">
        <w:rPr>
          <w:rFonts w:ascii="Times New Roman" w:hAnsi="Times New Roman" w:cs="Times New Roman"/>
          <w:sz w:val="28"/>
          <w:szCs w:val="28"/>
        </w:rPr>
        <w:t xml:space="preserve"> меры по поставке на учет бесхозяйного недвижимого имущества, которое рассмотрено и удовлетворено, исполнение решения суда находится на контроле прокуратуры района.</w:t>
      </w:r>
    </w:p>
    <w:p w:rsidR="008F302D" w:rsidRPr="008F302D" w:rsidRDefault="008F302D" w:rsidP="008F30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02D" w:rsidRPr="008F302D" w:rsidRDefault="008F302D" w:rsidP="008F302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F302D">
        <w:rPr>
          <w:rFonts w:ascii="Times New Roman" w:hAnsi="Times New Roman" w:cs="Times New Roman"/>
          <w:sz w:val="28"/>
          <w:szCs w:val="28"/>
        </w:rPr>
        <w:t>Прокурор района</w:t>
      </w:r>
    </w:p>
    <w:p w:rsidR="008F302D" w:rsidRPr="008F302D" w:rsidRDefault="008F302D" w:rsidP="008F302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F302D"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</w:t>
      </w:r>
      <w:proofErr w:type="spellStart"/>
      <w:r w:rsidRPr="008F302D">
        <w:rPr>
          <w:rFonts w:ascii="Times New Roman" w:hAnsi="Times New Roman" w:cs="Times New Roman"/>
          <w:sz w:val="28"/>
          <w:szCs w:val="28"/>
        </w:rPr>
        <w:t>О.Е.Ионкин</w:t>
      </w:r>
      <w:proofErr w:type="spellEnd"/>
    </w:p>
    <w:p w:rsidR="00520111" w:rsidRDefault="00520111" w:rsidP="00520111">
      <w:pPr>
        <w:tabs>
          <w:tab w:val="left" w:pos="3114"/>
        </w:tabs>
        <w:rPr>
          <w:rFonts w:ascii="Times New Roman" w:hAnsi="Times New Roman" w:cs="Times New Roman"/>
          <w:sz w:val="28"/>
          <w:szCs w:val="28"/>
        </w:rPr>
      </w:pPr>
    </w:p>
    <w:p w:rsidR="00520111" w:rsidRDefault="00520111" w:rsidP="00866EF8">
      <w:pPr>
        <w:tabs>
          <w:tab w:val="left" w:pos="93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75A2" w:rsidRDefault="00520111" w:rsidP="008F302D">
      <w:pPr>
        <w:tabs>
          <w:tab w:val="left" w:pos="93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3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111" w:rsidRPr="00F575A2" w:rsidRDefault="00520111" w:rsidP="00F575A2">
      <w:pPr>
        <w:rPr>
          <w:rFonts w:ascii="Times New Roman" w:hAnsi="Times New Roman" w:cs="Times New Roman"/>
          <w:sz w:val="28"/>
          <w:szCs w:val="28"/>
        </w:rPr>
      </w:pPr>
    </w:p>
    <w:sectPr w:rsidR="00520111" w:rsidRPr="00F575A2" w:rsidSect="00D53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5E3F"/>
    <w:rsid w:val="003146C5"/>
    <w:rsid w:val="004435D6"/>
    <w:rsid w:val="00520111"/>
    <w:rsid w:val="00664210"/>
    <w:rsid w:val="008036A7"/>
    <w:rsid w:val="00866EF8"/>
    <w:rsid w:val="008A0807"/>
    <w:rsid w:val="008F302D"/>
    <w:rsid w:val="00D53777"/>
    <w:rsid w:val="00D65E3F"/>
    <w:rsid w:val="00F4463D"/>
    <w:rsid w:val="00F5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2023-06-09T07:50:00Z</dcterms:created>
  <dcterms:modified xsi:type="dcterms:W3CDTF">2023-06-09T11:42:00Z</dcterms:modified>
</cp:coreProperties>
</file>